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01E4F" w:rsidRPr="00901E4F" w:rsidRDefault="00C1769C" w:rsidP="00901E4F">
      <w:pPr>
        <w:spacing w:before="300" w:after="100" w:afterAutospacing="1" w:line="240" w:lineRule="auto"/>
        <w:outlineLvl w:val="0"/>
        <w:rPr>
          <w:rFonts w:ascii="Georgia" w:eastAsia="Times New Roman" w:hAnsi="Georgia" w:cs="Times New Roman"/>
          <w:kern w:val="36"/>
          <w:sz w:val="53"/>
          <w:szCs w:val="53"/>
          <w:lang w:eastAsia="ru-RU"/>
        </w:rPr>
      </w:pPr>
      <w:r>
        <w:fldChar w:fldCharType="begin"/>
      </w:r>
      <w:r>
        <w:instrText xml:space="preserve"> HYPERLINK "http://uchebana5.ru/cont/2644529.html" </w:instrText>
      </w:r>
      <w:r>
        <w:fldChar w:fldCharType="separate"/>
      </w:r>
      <w:r w:rsidR="00901E4F" w:rsidRPr="00901E4F">
        <w:rPr>
          <w:rFonts w:ascii="Georgia" w:eastAsia="Times New Roman" w:hAnsi="Georgia" w:cs="Times New Roman"/>
          <w:color w:val="094E98"/>
          <w:kern w:val="36"/>
          <w:sz w:val="53"/>
          <w:szCs w:val="53"/>
          <w:u w:val="single"/>
          <w:lang w:eastAsia="ru-RU"/>
        </w:rPr>
        <w:t xml:space="preserve">Білім мен </w:t>
      </w:r>
      <w:r w:rsidR="00901E4F" w:rsidRPr="00901E4F">
        <w:rPr>
          <w:rFonts w:ascii="Times New Roman" w:eastAsia="Times New Roman" w:hAnsi="Times New Roman" w:cs="Times New Roman"/>
          <w:color w:val="094E98"/>
          <w:kern w:val="36"/>
          <w:sz w:val="53"/>
          <w:szCs w:val="53"/>
          <w:u w:val="single"/>
          <w:lang w:eastAsia="ru-RU"/>
        </w:rPr>
        <w:t>ғ</w:t>
      </w:r>
      <w:r w:rsidR="00901E4F" w:rsidRPr="00901E4F">
        <w:rPr>
          <w:rFonts w:ascii="Georgia" w:eastAsia="Times New Roman" w:hAnsi="Georgia" w:cs="Georgia"/>
          <w:color w:val="094E98"/>
          <w:kern w:val="36"/>
          <w:sz w:val="53"/>
          <w:szCs w:val="53"/>
          <w:u w:val="single"/>
          <w:lang w:eastAsia="ru-RU"/>
        </w:rPr>
        <w:t>ылым</w:t>
      </w:r>
      <w:r w:rsidR="00901E4F" w:rsidRPr="00901E4F">
        <w:rPr>
          <w:rFonts w:ascii="Georgia" w:eastAsia="Times New Roman" w:hAnsi="Georgia" w:cs="Times New Roman"/>
          <w:color w:val="094E98"/>
          <w:kern w:val="36"/>
          <w:sz w:val="53"/>
          <w:szCs w:val="53"/>
          <w:u w:val="single"/>
          <w:lang w:eastAsia="ru-RU"/>
        </w:rPr>
        <w:t xml:space="preserve"> </w:t>
      </w:r>
      <w:r w:rsidR="00901E4F" w:rsidRPr="00901E4F">
        <w:rPr>
          <w:rFonts w:ascii="Georgia" w:eastAsia="Times New Roman" w:hAnsi="Georgia" w:cs="Georgia"/>
          <w:color w:val="094E98"/>
          <w:kern w:val="36"/>
          <w:sz w:val="53"/>
          <w:szCs w:val="53"/>
          <w:u w:val="single"/>
          <w:lang w:eastAsia="ru-RU"/>
        </w:rPr>
        <w:t>саласында</w:t>
      </w:r>
      <w:r w:rsidR="00901E4F" w:rsidRPr="00901E4F">
        <w:rPr>
          <w:rFonts w:ascii="Georgia" w:eastAsia="Times New Roman" w:hAnsi="Georgia" w:cs="Times New Roman"/>
          <w:color w:val="094E98"/>
          <w:kern w:val="36"/>
          <w:sz w:val="53"/>
          <w:szCs w:val="53"/>
          <w:u w:val="single"/>
          <w:lang w:eastAsia="ru-RU"/>
        </w:rPr>
        <w:t xml:space="preserve">, </w:t>
      </w:r>
      <w:r w:rsidR="00901E4F" w:rsidRPr="00901E4F">
        <w:rPr>
          <w:rFonts w:ascii="Georgia" w:eastAsia="Times New Roman" w:hAnsi="Georgia" w:cs="Georgia"/>
          <w:color w:val="094E98"/>
          <w:kern w:val="36"/>
          <w:sz w:val="53"/>
          <w:szCs w:val="53"/>
          <w:u w:val="single"/>
          <w:lang w:eastAsia="ru-RU"/>
        </w:rPr>
        <w:t>м</w:t>
      </w:r>
      <w:r w:rsidR="00901E4F" w:rsidRPr="00901E4F">
        <w:rPr>
          <w:rFonts w:ascii="Times New Roman" w:eastAsia="Times New Roman" w:hAnsi="Times New Roman" w:cs="Times New Roman"/>
          <w:color w:val="094E98"/>
          <w:kern w:val="36"/>
          <w:sz w:val="53"/>
          <w:szCs w:val="53"/>
          <w:u w:val="single"/>
          <w:lang w:eastAsia="ru-RU"/>
        </w:rPr>
        <w:t>ә</w:t>
      </w:r>
      <w:r w:rsidR="00901E4F" w:rsidRPr="00901E4F">
        <w:rPr>
          <w:rFonts w:ascii="Georgia" w:eastAsia="Times New Roman" w:hAnsi="Georgia" w:cs="Georgia"/>
          <w:color w:val="094E98"/>
          <w:kern w:val="36"/>
          <w:sz w:val="53"/>
          <w:szCs w:val="53"/>
          <w:u w:val="single"/>
          <w:lang w:eastAsia="ru-RU"/>
        </w:rPr>
        <w:t>дени</w:t>
      </w:r>
      <w:r w:rsidR="00901E4F" w:rsidRPr="00901E4F">
        <w:rPr>
          <w:rFonts w:ascii="Georgia" w:eastAsia="Times New Roman" w:hAnsi="Georgia" w:cs="Times New Roman"/>
          <w:color w:val="094E98"/>
          <w:kern w:val="36"/>
          <w:sz w:val="53"/>
          <w:szCs w:val="53"/>
          <w:u w:val="single"/>
          <w:lang w:eastAsia="ru-RU"/>
        </w:rPr>
        <w:t xml:space="preserve"> </w:t>
      </w:r>
      <w:r w:rsidR="00901E4F" w:rsidRPr="00901E4F">
        <w:rPr>
          <w:rFonts w:ascii="Georgia" w:eastAsia="Times New Roman" w:hAnsi="Georgia" w:cs="Georgia"/>
          <w:color w:val="094E98"/>
          <w:kern w:val="36"/>
          <w:sz w:val="53"/>
          <w:szCs w:val="53"/>
          <w:u w:val="single"/>
          <w:lang w:eastAsia="ru-RU"/>
        </w:rPr>
        <w:t>м</w:t>
      </w:r>
      <w:r w:rsidR="00901E4F" w:rsidRPr="00901E4F">
        <w:rPr>
          <w:rFonts w:ascii="Times New Roman" w:eastAsia="Times New Roman" w:hAnsi="Times New Roman" w:cs="Times New Roman"/>
          <w:color w:val="094E98"/>
          <w:kern w:val="36"/>
          <w:sz w:val="53"/>
          <w:szCs w:val="53"/>
          <w:u w:val="single"/>
          <w:lang w:eastAsia="ru-RU"/>
        </w:rPr>
        <w:t>ұ</w:t>
      </w:r>
      <w:r w:rsidR="00901E4F" w:rsidRPr="00901E4F">
        <w:rPr>
          <w:rFonts w:ascii="Georgia" w:eastAsia="Times New Roman" w:hAnsi="Georgia" w:cs="Georgia"/>
          <w:color w:val="094E98"/>
          <w:kern w:val="36"/>
          <w:sz w:val="53"/>
          <w:szCs w:val="53"/>
          <w:u w:val="single"/>
          <w:lang w:eastAsia="ru-RU"/>
        </w:rPr>
        <w:t>ра</w:t>
      </w:r>
      <w:r w:rsidR="00901E4F" w:rsidRPr="00901E4F">
        <w:rPr>
          <w:rFonts w:ascii="Georgia" w:eastAsia="Times New Roman" w:hAnsi="Georgia" w:cs="Times New Roman"/>
          <w:color w:val="094E98"/>
          <w:kern w:val="36"/>
          <w:sz w:val="53"/>
          <w:szCs w:val="53"/>
          <w:u w:val="single"/>
          <w:lang w:eastAsia="ru-RU"/>
        </w:rPr>
        <w:t xml:space="preserve"> </w:t>
      </w:r>
      <w:r w:rsidR="00901E4F" w:rsidRPr="00901E4F">
        <w:rPr>
          <w:rFonts w:ascii="Georgia" w:eastAsia="Times New Roman" w:hAnsi="Georgia" w:cs="Georgia"/>
          <w:color w:val="094E98"/>
          <w:kern w:val="36"/>
          <w:sz w:val="53"/>
          <w:szCs w:val="53"/>
          <w:u w:val="single"/>
          <w:lang w:eastAsia="ru-RU"/>
        </w:rPr>
        <w:t>ше</w:t>
      </w:r>
      <w:r w:rsidR="00901E4F" w:rsidRPr="00901E4F">
        <w:rPr>
          <w:rFonts w:ascii="Times New Roman" w:eastAsia="Times New Roman" w:hAnsi="Times New Roman" w:cs="Times New Roman"/>
          <w:color w:val="094E98"/>
          <w:kern w:val="36"/>
          <w:sz w:val="53"/>
          <w:szCs w:val="53"/>
          <w:u w:val="single"/>
          <w:lang w:eastAsia="ru-RU"/>
        </w:rPr>
        <w:t>ң</w:t>
      </w:r>
      <w:r w:rsidR="00901E4F" w:rsidRPr="00901E4F">
        <w:rPr>
          <w:rFonts w:ascii="Georgia" w:eastAsia="Times New Roman" w:hAnsi="Georgia" w:cs="Georgia"/>
          <w:color w:val="094E98"/>
          <w:kern w:val="36"/>
          <w:sz w:val="53"/>
          <w:szCs w:val="53"/>
          <w:u w:val="single"/>
          <w:lang w:eastAsia="ru-RU"/>
        </w:rPr>
        <w:t>берінде</w:t>
      </w:r>
      <w:r>
        <w:rPr>
          <w:rFonts w:ascii="Georgia" w:eastAsia="Times New Roman" w:hAnsi="Georgia" w:cs="Georgia"/>
          <w:color w:val="094E98"/>
          <w:kern w:val="36"/>
          <w:sz w:val="53"/>
          <w:szCs w:val="53"/>
          <w:u w:val="single"/>
          <w:lang w:eastAsia="ru-RU"/>
        </w:rPr>
        <w:fldChar w:fldCharType="end"/>
      </w:r>
    </w:p>
    <w:p w:rsidR="00901E4F" w:rsidRPr="00901E4F" w:rsidRDefault="00901E4F" w:rsidP="00901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 ссылку в одной из сетей:</w:t>
      </w:r>
    </w:p>
    <w:p w:rsidR="00901E4F" w:rsidRPr="00901E4F" w:rsidRDefault="00901E4F" w:rsidP="00901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</w:p>
    <w:p w:rsidR="00901E4F" w:rsidRPr="00901E4F" w:rsidRDefault="00901E4F" w:rsidP="00901E4F">
      <w:pPr>
        <w:spacing w:after="15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901E4F">
        <w:rPr>
          <w:rFonts w:ascii="Arial" w:eastAsia="Times New Roman" w:hAnsi="Arial" w:cs="Arial"/>
          <w:b/>
          <w:bCs/>
          <w:lang w:eastAsia="ru-RU"/>
        </w:rPr>
        <w:t>Страницы: </w:t>
      </w:r>
      <w:hyperlink r:id="rId6" w:history="1">
        <w:r w:rsidRPr="00901E4F">
          <w:rPr>
            <w:rFonts w:ascii="Arial" w:eastAsia="Times New Roman" w:hAnsi="Arial" w:cs="Arial"/>
            <w:b/>
            <w:bCs/>
            <w:color w:val="004DB3"/>
            <w:u w:val="single"/>
            <w:lang w:eastAsia="ru-RU"/>
          </w:rPr>
          <w:t>1</w:t>
        </w:r>
      </w:hyperlink>
      <w:r w:rsidRPr="00901E4F">
        <w:rPr>
          <w:rFonts w:ascii="Arial" w:eastAsia="Times New Roman" w:hAnsi="Arial" w:cs="Arial"/>
          <w:b/>
          <w:bCs/>
          <w:lang w:eastAsia="ru-RU"/>
        </w:rPr>
        <w:t> </w:t>
      </w:r>
      <w:hyperlink r:id="rId7" w:history="1">
        <w:r w:rsidRPr="00901E4F">
          <w:rPr>
            <w:rFonts w:ascii="Arial" w:eastAsia="Times New Roman" w:hAnsi="Arial" w:cs="Arial"/>
            <w:b/>
            <w:bCs/>
            <w:color w:val="004DB3"/>
            <w:u w:val="single"/>
            <w:lang w:eastAsia="ru-RU"/>
          </w:rPr>
          <w:t>2</w:t>
        </w:r>
      </w:hyperlink>
      <w:r w:rsidRPr="00901E4F">
        <w:rPr>
          <w:rFonts w:ascii="Arial" w:eastAsia="Times New Roman" w:hAnsi="Arial" w:cs="Arial"/>
          <w:b/>
          <w:bCs/>
          <w:lang w:eastAsia="ru-RU"/>
        </w:rPr>
        <w:t> </w:t>
      </w:r>
      <w:hyperlink r:id="rId8" w:history="1">
        <w:r w:rsidRPr="00901E4F">
          <w:rPr>
            <w:rFonts w:ascii="Arial" w:eastAsia="Times New Roman" w:hAnsi="Arial" w:cs="Arial"/>
            <w:b/>
            <w:bCs/>
            <w:color w:val="004DB3"/>
            <w:u w:val="single"/>
            <w:lang w:eastAsia="ru-RU"/>
          </w:rPr>
          <w:t>3</w:t>
        </w:r>
      </w:hyperlink>
      <w:r w:rsidRPr="00901E4F">
        <w:rPr>
          <w:rFonts w:ascii="Arial" w:eastAsia="Times New Roman" w:hAnsi="Arial" w:cs="Arial"/>
          <w:b/>
          <w:bCs/>
          <w:lang w:eastAsia="ru-RU"/>
        </w:rPr>
        <w:t> 4 </w:t>
      </w:r>
      <w:hyperlink r:id="rId9" w:history="1">
        <w:r w:rsidRPr="00901E4F">
          <w:rPr>
            <w:rFonts w:ascii="Arial" w:eastAsia="Times New Roman" w:hAnsi="Arial" w:cs="Arial"/>
            <w:b/>
            <w:bCs/>
            <w:color w:val="004DB3"/>
            <w:u w:val="single"/>
            <w:lang w:eastAsia="ru-RU"/>
          </w:rPr>
          <w:t>5</w:t>
        </w:r>
      </w:hyperlink>
      <w:r w:rsidRPr="00901E4F">
        <w:rPr>
          <w:rFonts w:ascii="Arial" w:eastAsia="Times New Roman" w:hAnsi="Arial" w:cs="Arial"/>
          <w:b/>
          <w:bCs/>
          <w:lang w:eastAsia="ru-RU"/>
        </w:rPr>
        <w:t> </w:t>
      </w:r>
      <w:hyperlink r:id="rId10" w:history="1">
        <w:r w:rsidRPr="00901E4F">
          <w:rPr>
            <w:rFonts w:ascii="Arial" w:eastAsia="Times New Roman" w:hAnsi="Arial" w:cs="Arial"/>
            <w:b/>
            <w:bCs/>
            <w:color w:val="004DB3"/>
            <w:u w:val="single"/>
            <w:lang w:eastAsia="ru-RU"/>
          </w:rPr>
          <w:t>6</w:t>
        </w:r>
      </w:hyperlink>
      <w:r w:rsidRPr="00901E4F">
        <w:rPr>
          <w:rFonts w:ascii="Arial" w:eastAsia="Times New Roman" w:hAnsi="Arial" w:cs="Arial"/>
          <w:b/>
          <w:bCs/>
          <w:lang w:eastAsia="ru-RU"/>
        </w:rPr>
        <w:t> </w:t>
      </w:r>
      <w:hyperlink r:id="rId11" w:history="1">
        <w:r w:rsidRPr="00901E4F">
          <w:rPr>
            <w:rFonts w:ascii="Arial" w:eastAsia="Times New Roman" w:hAnsi="Arial" w:cs="Arial"/>
            <w:b/>
            <w:bCs/>
            <w:color w:val="004DB3"/>
            <w:u w:val="single"/>
            <w:lang w:eastAsia="ru-RU"/>
          </w:rPr>
          <w:t>7</w:t>
        </w:r>
      </w:hyperlink>
      <w:r w:rsidRPr="00901E4F">
        <w:rPr>
          <w:rFonts w:ascii="Arial" w:eastAsia="Times New Roman" w:hAnsi="Arial" w:cs="Arial"/>
          <w:b/>
          <w:bCs/>
          <w:lang w:eastAsia="ru-RU"/>
        </w:rPr>
        <w:t> </w:t>
      </w:r>
      <w:hyperlink r:id="rId12" w:history="1">
        <w:r w:rsidRPr="00901E4F">
          <w:rPr>
            <w:rFonts w:ascii="Arial" w:eastAsia="Times New Roman" w:hAnsi="Arial" w:cs="Arial"/>
            <w:b/>
            <w:bCs/>
            <w:color w:val="004DB3"/>
            <w:u w:val="single"/>
            <w:lang w:eastAsia="ru-RU"/>
          </w:rPr>
          <w:t>8</w:t>
        </w:r>
      </w:hyperlink>
      <w:r w:rsidRPr="00901E4F">
        <w:rPr>
          <w:rFonts w:ascii="Arial" w:eastAsia="Times New Roman" w:hAnsi="Arial" w:cs="Arial"/>
          <w:b/>
          <w:bCs/>
          <w:lang w:eastAsia="ru-RU"/>
        </w:rPr>
        <w:t> </w:t>
      </w:r>
      <w:hyperlink r:id="rId13" w:history="1">
        <w:r w:rsidRPr="00901E4F">
          <w:rPr>
            <w:rFonts w:ascii="Arial" w:eastAsia="Times New Roman" w:hAnsi="Arial" w:cs="Arial"/>
            <w:b/>
            <w:bCs/>
            <w:color w:val="004DB3"/>
            <w:u w:val="single"/>
            <w:lang w:eastAsia="ru-RU"/>
          </w:rPr>
          <w:t>9</w:t>
        </w:r>
      </w:hyperlink>
      <w:r w:rsidRPr="00901E4F">
        <w:rPr>
          <w:rFonts w:ascii="Arial" w:eastAsia="Times New Roman" w:hAnsi="Arial" w:cs="Arial"/>
          <w:b/>
          <w:bCs/>
          <w:lang w:eastAsia="ru-RU"/>
        </w:rPr>
        <w:t> </w:t>
      </w:r>
      <w:hyperlink r:id="rId14" w:history="1">
        <w:r w:rsidRPr="00901E4F">
          <w:rPr>
            <w:rFonts w:ascii="Arial" w:eastAsia="Times New Roman" w:hAnsi="Arial" w:cs="Arial"/>
            <w:b/>
            <w:bCs/>
            <w:color w:val="004DB3"/>
            <w:u w:val="single"/>
            <w:lang w:eastAsia="ru-RU"/>
          </w:rPr>
          <w:t>Смотреть полностью</w:t>
        </w:r>
      </w:hyperlink>
    </w:p>
    <w:p w:rsidR="00901E4F" w:rsidRPr="00901E4F" w:rsidRDefault="00901E4F" w:rsidP="00901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E4F" w:rsidRPr="00901E4F" w:rsidRDefault="00901E4F" w:rsidP="00901E4F">
      <w:pPr>
        <w:spacing w:before="100" w:beforeAutospacing="1" w:after="100" w:afterAutospacing="1" w:line="240" w:lineRule="auto"/>
        <w:ind w:firstLine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педагогикасы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бас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адай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ылымдармен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андай байланыста?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Философия мен педагогика ертеден байланыста, ол адамны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рухани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армашылы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байланысы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есептелген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философия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мірлік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философия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философия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ындауы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зінді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селелерін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шешеді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орыт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ады. Адам 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лулы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лем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бірлігіні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идеясы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арым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атынасынан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бай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кірттеріні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ылы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регімен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музыканы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сезінуі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лулы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штілігін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бейнелеуі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философияны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біріне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ындауы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айту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мамандар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дайды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«на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философия»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дейді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Наторп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немесе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керісінше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философиялы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мірдегі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жал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Гессен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).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дамуында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алай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болсын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философиямен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байланыста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жина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жірибені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ыну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ында 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селесін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шешуі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болып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табылады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Сонды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философияда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бай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кілдері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кей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уа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ытта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теория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практика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селесіне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ындап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практика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діснамалы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ылымды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байытады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толы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тырады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).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Сонды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философ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ия - эстетикалы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категориялар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теорияда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алыптасуымен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атар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жірибеде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алыптасады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лелденуі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Кабалевскийде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концепциясында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(</w:t>
      </w:r>
      <w:r w:rsidRPr="00901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мір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нерді</w:t>
      </w:r>
      <w:r w:rsidRPr="00901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байланысы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адамны</w:t>
      </w:r>
      <w:r w:rsidRPr="00901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лемге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ркем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бейнесіні</w:t>
      </w:r>
      <w:r w:rsidRPr="00901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атысы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с</w:t>
      </w:r>
      <w:r w:rsidRPr="00901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лулы</w:t>
      </w:r>
      <w:r w:rsidRPr="00901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ты</w:t>
      </w:r>
      <w:r w:rsidRPr="00901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негізін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нер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мірлігінде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).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азіргі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философтар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педагогикасын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арастырады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гінгі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шынына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философиялы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практика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арастыруда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Коган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: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«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...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мектеп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міріндегі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нерді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орны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андай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екенін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корсетеді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...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Кейінгі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кезде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ушыны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андай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Музыкант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педагогті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арасын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негізгі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сапалы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арастыру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мінезіні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алыптасуы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адамгершілік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сіби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дениеттілігі»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Философия 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байланысыны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тижесі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негізінде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: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алыптасуы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беруді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зекті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селелерін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шешуі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ынуы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негізін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шешу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барысында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діснамалы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хабардар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Жо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ытта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педагогикасыны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ымы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біріншіден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л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аны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дамуында, 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инто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нация ар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ылы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орша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шындылы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ішкі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сезіміні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лемін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адамны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селелеріні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разы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Сонды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философия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ту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тарды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категорияларды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ріністерді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шешу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барысында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ылыми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арастырады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азіргі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педагогикасыны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мазм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негізі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бастамасы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Мысал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алса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нерді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онда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адам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лемні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лулы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байланысы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Сонды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селені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философтарды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коз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арастары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ызды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ндылы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рбиелеушілерді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регіне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ызын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лулы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нерде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мірде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рсете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білуінде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азіргі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кезде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философия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байланысы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мазм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нымен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толы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тырылады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негізі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ушы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мірлік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арасын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алыптастыруы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Педагог - музыкантты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мірлік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арасын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ызды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інде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арастыру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сіби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мінезділігі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ретінде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адамгершілік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сібилік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дениетінде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Сонды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музыкант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педагогті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мірілік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рухани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психологиялы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музыкант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педагогті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жо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гейіндегі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бірлігі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рт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тастылы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firstLine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Педагог - музыкантты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арасыны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негізі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ркем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процесті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байланысы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ушымен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Сонды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музыкантты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сіби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білімділігімен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болып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уа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заманына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уа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алар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асын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талдауы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мір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арасыны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станымын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білдіру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ішінде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нерде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орша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шындылы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практикада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кезде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музыкант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педагогті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транслятор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(к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идеясы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ркемдік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з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идеалы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firstLine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Кезкелген маманды адамны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ішінде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музыкант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педагогті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адам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рекетіні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саласында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хабардар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ылым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саясат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.).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кезде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философия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ылымы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ызды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Философиялы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станымы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педагогикасыны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діснамалы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негізін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райды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белгілі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жырымдамалар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принциптер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дістерді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алыптасуы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Сонды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азіргі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педагогикасын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философия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эстетикалы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расы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ретінде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шешуге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болмайды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Ильин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езінде былай айтыпты: «ж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рексіз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дениет»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дениет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болмайды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рекілік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«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ркениет»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рухани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ылысуы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запущенности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Философияда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жо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сінік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«руханият»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«махаббат»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«шы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армашылы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Со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Ильинні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сінігінде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лемдегі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леммен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диалог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Рухани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бостанды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адамны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шімен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адамны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нерімен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дамиды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педагогикасыны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басты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дістемелік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ыты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философиялы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категория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диалог. 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Диалог – б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адам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арасында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шынды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ізденісі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педагогикасыны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иалогы – жай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рал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емес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діс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Сонды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музыкант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рухани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диалогта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«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йретпейді»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ушы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«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йренсін»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дейді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Диалектикалы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діс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арама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арсылы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таби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процесіне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«кіру»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Кейінге кезде 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философия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айланысы жа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мазм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ндамамен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толы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тырылады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firstLine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педагогикасыны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философия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йенуі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байланысы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шынды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болмысы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рлі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селелеріні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философиялы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дісі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3.2 Музыкатану ж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педаг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огикасы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Музыка деген не? Адам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мірінде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амда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андай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орын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?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лемні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ркем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дениетіні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ерекше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форма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ретіндегі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ызы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?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алай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танимыз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?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Осы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музыкатану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жауап береді. 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Музыкатану – музыка 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нерді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ізденуі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оны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леумет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тарихи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шынды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ққ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а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атысуы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бас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адай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адамзат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рухыны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дениеті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саласына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оны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ішкі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з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арас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за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дылы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тары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ерекшеліктері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нерді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дениетті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йесін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болмысты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армаларды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жанрларды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армашылы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тарихы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стил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ь процесіні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згеруін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жанр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эволюциясыны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згеруі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леумет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дениеті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армашылы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лтты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негізі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сеземіз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туралы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зерттеуі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заманнан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дамып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алыптасып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келеді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таби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атын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ызметтерін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ылы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байытып, толы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тырып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музыкатанушылы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арастарда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рінеді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Сонды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музыкатану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тарихи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дамуында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здерін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толы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тыру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жолында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технологиял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ар жалпы 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дениетіні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дамуына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себеп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Музыкатану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музыкант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саласы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ылымилы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ына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ізденісіне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армашылы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леуетіне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етеді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firstLine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Музыкатану зерттеулері 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дениет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ізденісіне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ыттал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, 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рделі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йелеріне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былыстарына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мысалы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арма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жанр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музыкантты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армашылы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мірбаяны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жалпы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былыстарына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мысалы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тарихи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процесінде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болып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рлі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стильдер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жанрларды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эволюциясына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леумет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деніліг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іне, 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армаларды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лтты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контекстіне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firstLine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азіргі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кезде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даму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сипаттамасында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музыкатану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ылыми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саласында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ызы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ушылы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ке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ейіп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мірде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дениетте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армашылы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орындаушылы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абылдауында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оларды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тарын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дістерін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ерттеу барысында бай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firstLine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Осы зерттеу барысы (музыкатану) музыка таби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атыны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интонациялы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дыбыс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ыр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ынуы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Сонды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, 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музыка таби</w:t>
      </w:r>
      <w:r w:rsidRPr="00901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атыны</w:t>
      </w:r>
      <w:r w:rsidRPr="00901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интонациясы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 – ерекше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асиет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музыканы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адай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рлерінен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айырмашылы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Интонация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композиторды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ойын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ткізумен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атар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лемдік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арасын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лемдік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сінігін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лемдік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даушылы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лемдік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атынасын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лемдік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сезушілігімен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бірге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заманны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ойын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жеткізе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Сонды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интонация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жанр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стиль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бейне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музыкатанушылы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категориясыны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кілті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лып табылады да, музыкатану негізі ретінде бас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адай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ылыммен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байланыста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ішінде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firstLine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Сонды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елесі 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ұғ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ымдарды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білу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ажет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– музыка таби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атыны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интонациясы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арнайы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асиет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нерді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рлерінен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айырмашылы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ішінде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«музыкалы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интонация»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«музыкалы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жанр»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«музыкалы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стиль»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т.с.с.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Интонация – 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биіктігі, 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тіл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музыкада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лшеу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тіл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байланысы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Интонацияны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аза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дыбыс ыр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а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деп атау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арнайы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асиет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;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интонацияны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семантикасы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: (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зді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ынасы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.).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Интонацияны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рлері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суреттеу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бейне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леу, лирикалы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драмалы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батылды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ыттары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;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интонация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нерлеу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ралдарыны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барлы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Сонды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, 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музыканы тану – интонациялы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процесс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Музыкатану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алымдары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«интонацияны»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рлі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гейде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арастырады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: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биіктігіне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рыл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;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туралы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айты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п салу на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ышы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;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«айтылуы»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Сонды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ерекше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интонациялы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теориясы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зерттеледі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: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интонациясыны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байланысыны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негізділігі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айырмашылы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;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арнайы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ерекшелік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процесі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;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тарихи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дамуында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семантикасы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Ал 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педагогикасында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таби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атыны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интонациясы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«кіру»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селесін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шешуде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«жанды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нер»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ретінде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музыканы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абылдауы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ытта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бірінші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адам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интонациялы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теорияда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тіл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интонациясыны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жалпылы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ерекшел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ігін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ынуы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Ал, педагог – музыкантты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негізі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интонацияны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барлы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нерлеу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ралдарын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біріктіру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болып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табылады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Осындай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дайды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интонацияны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«дыбыскешені»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мазм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формасыны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бірт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тастылы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атау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едагогикасында музыканы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ынуды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интонациялы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процесс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атау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Интонацияны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форманы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дамуында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«д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ні»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сіндіреді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педагогикасында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таби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атыны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интонациясын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геру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барысында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жанрлы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йлесу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гейін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де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арастыруы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жанр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 –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азіргі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кезде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армаларды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рлері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дейді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мазм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орындау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ралдары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мірлік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мір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орындаушылы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ралдар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адай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нермен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байланысы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мазм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Сонды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жанрларды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рлері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туралы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жырымдама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пайда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: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мірлік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арнауы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мір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рмысы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(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В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Попова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Сохор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);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орындаушылы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ралдар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В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Попова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);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адай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нермен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байланысы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В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Соколов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);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мазм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рлері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В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Цуккерман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леуметтік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фактор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йене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жина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келе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йелеу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барысында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В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Незайкинский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ш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жанр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формасын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рсетеді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– синкретикалы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аш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дамыма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эстетикалы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рсететін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жалпы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коммуникациялы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байланыс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хабар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Сонды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арманы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жанры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даушы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ен композитор, шынды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ріністі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улеленуді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делдалы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музыкатанушылар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жанр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классификациясы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ылы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материалды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йымдастыру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реттеу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негізі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болып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келеді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О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ушыларды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геруі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асиеті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ылы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ретінде марш,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би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жанры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мазм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«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уенді»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«би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ыр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ты»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«марш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екпінінде»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«к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ерекшелігінде»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осылар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ылы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симфония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соната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концерт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опера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жанрлармен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танысады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жанр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ылыми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ұғ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ымын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ал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жо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зерттелген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жо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: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байланыс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жолдары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халы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жанры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сібишілігі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«же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«салма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, (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соната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симфония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концерт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дамуы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суі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зерттелмеген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оларды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ырыпты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негізін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жанр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интонациясын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табу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коспозитор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стилін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интерпретациялы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талдау (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интерпретация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– 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арманы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бейнені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армашылы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рсете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жеткізу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).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Б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сінік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: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жанр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стиль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жанр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форма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жанр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мазм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дегенді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айыруы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сипаты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 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стиль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– музыкатануда 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нерлеуші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лік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ралдар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йесін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сіну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деген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ына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идея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бейне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мазм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іске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асыру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деген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Композиторды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лемсезімшілігі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асырлар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мазм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идеясы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тарихи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процесіні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тары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Сонды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композиторды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армашылы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езі (сипаты), 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эмоциялы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мінез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ерекшелігі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В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Назайкинский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армашылы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ойлауыны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асиеті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Михайлов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«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лемні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рухани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рінісі»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В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В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Мендушевский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Осыны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ріне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бірлік, бірт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тастылы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керек, стиль де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гейіні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йесі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: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асырлы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тарихи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тиль),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лтты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стиль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стиль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ркемдік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ыты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авторлы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орындаушылы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жанрлы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Оларды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байланысы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келесі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селелерде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ашылады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: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жалпылы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ерекшелігі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йелілігі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йесіздігі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жекелелігіні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атынастары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педагогикасында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стиль ба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ытына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ерекше 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аударады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Мектепке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арнал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дарламаны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араса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музыканы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абылдау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рекетіне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Еуропа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адай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лтты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халы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стильдер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Сонды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материалды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рыптау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кезінде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ілі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адай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стильге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дарады: тарихи стиль,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лтты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стиль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стиль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ытына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композиторлы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стиль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орындаушылы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стиль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 (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Ю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Алиев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В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Николаева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).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Стильді талдау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дістемесінде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музыкант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келесі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ызды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компонентке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йенеді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есту атрибуция стилі.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firstLine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Есту сезім атрибуция стилі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– есту сезім айырмашылы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арманы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нерлеу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ралдырды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састы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азіргі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алымдарды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стиль-есту талдау 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дісі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(Ю.Б.Алиев, Б.Л.Старобинский) 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интонациялы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-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стиль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музыкасын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ме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геру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діс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(Е.Д.Критинский, Г.П.Сергеева) ба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ытына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аударуда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педагогикасында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стильді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алыптасу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ерекшелігі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жырымдама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ылы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талады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«есеп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уа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ыты»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«к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арасыны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рышы»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«музыкалы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стиль»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категориясында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«Музыкадан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атын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йенетін»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жырымдаманы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негізі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Кабалевский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стильді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сінігі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музыкатанушыларды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айтуынша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нерлеу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ралдар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йесі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идея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бейнелеу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мазм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іске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асыруына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йкес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келеді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Сонды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музыкантты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алдына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ойыл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сат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міндет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ерекше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интонациялы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ралдарыны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йесін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бейнелеу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формасы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ушыларды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геруі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left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3.3 Музыкалы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педагогикасы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психология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Психологияны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педагогикасымен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байланысы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адамды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ерттеуі 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дамуында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жалпы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ытыны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белгісі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психология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ылым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ретінде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жалпы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орта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тарды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шешеді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ішінде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: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адам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алай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етеді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?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серіні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себебі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?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абілет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деген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ді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жымды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ралдарды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даму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мкіндіктері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?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икемділік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дысыны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тарыны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дамуы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андай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: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даушылы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орындаушылы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армашылы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?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мазм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баланы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геру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барысында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ойлау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ерекшелігі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есте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елесі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не жас ерекшелігі мен жеке 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алай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олданылады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?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йесіне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байланысты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рпа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психологиялы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асиеттерінде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болмысты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ішкі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психологиялы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негізінде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орша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ортаны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сері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йымдастыру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абілеті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Сонды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музыкант музыка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неріні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тарын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жалпы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дамуыны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тарын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білуі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ажет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психология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аспектісін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зерттеу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барысында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адам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дениетіні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байланысын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дениет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антропологиялы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йлесім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ін 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тайды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Ал,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ылым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нерде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рекетте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психологиялы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ерекшелігін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фактілер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болмыстар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механизм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зерттеу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бірлігін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психология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 Сонды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айыра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ажет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: </w:t>
      </w: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психологизм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 -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діснамалы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станым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психологиялы</w:t>
      </w:r>
      <w:r w:rsidRPr="00901E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i/>
          <w:iCs/>
          <w:sz w:val="24"/>
          <w:szCs w:val="24"/>
          <w:lang w:eastAsia="ru-RU"/>
        </w:rPr>
        <w:t>ылым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- білім процесіні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ызды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азіргі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уа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ытта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психология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теориясы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практика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атынаста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Бас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адай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байланыс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музыкант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педагогті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рекет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байланысы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ушыларды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рекеті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тижесіні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дамуыны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расында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байланысы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Психологиялы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ылым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ауына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йене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отыра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процесінде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келесі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гейде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дамиды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: 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теориялы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та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технологиялы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та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дістеме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-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дидактикалы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та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теорияда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процес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танымын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да психологтар 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педагогтар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мысында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келесі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сініктерді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олданады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: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«музыкалы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рекет»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«музыкалы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аблет»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«музыкалы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танымды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процесс»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абылдау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есте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ойлау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.).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«музыкалы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сезімді»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«музыкалы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рекетті»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психология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ішкі психологиялы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негізін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рылысын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психологиялы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тарыны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алыптасуы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сезімні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ызметі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рекетінде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алыптасады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принциптерді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алыптастырады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процесте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ушыларды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сез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імін зерттей отыра, ма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сатты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дамиды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firstLine="72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Психологиялы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ылым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теория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практика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арасында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байланысты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жалпы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ылымилы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психологиялы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принциптерін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рекет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ылы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ашады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Психология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принциптері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адам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психикасыны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алыптасу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амуыны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ерекшеліктерін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сіну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механизімні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ызметі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Психологиялы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принциптер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негізгі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дарды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шо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ырлау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барысында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процесінде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адамны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психикасын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зерттеу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процесте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адам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алыптасуы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болып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табылады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Ал, механизм деген, психология мен 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арасында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байланысыны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алыптасуы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зіндегі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жалпы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психологиялы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принциптеріні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рісі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педагогикасыны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дидактикалы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принциптеріні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дісіндегі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;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зертелетін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ндер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рекшеліктерін есептеу 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ерекшеліктерді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пайдалана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жеке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дістерді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гізу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firstLine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Сонды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ушыны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абілетін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дамыту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барысында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музыкант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процесін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кезде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келесі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ызды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отанды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психологиялы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принциптеріне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йенеді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Сана мен 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рекет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бірлігіні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принципі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 -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діснамалы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саралау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психологиялы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селесінде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шешімін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табады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Сонды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абілет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рекет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стінде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дамып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алыптасады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рылады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принципті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іске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асыру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барысында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дагог - музыкант 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абілетті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процесс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моделін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ушыларында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ызметін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йымдастырып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дамытады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Психологиялы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модель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процесінде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дамы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ыту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ызметі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талады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Сана мен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рекет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бірлігіні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принципі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ушыны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абілетіні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гейін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сана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дамуыны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гейін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ушыны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саба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рекетіні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психологиялы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дайды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тайды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сипатын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екпінін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саба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мазм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геруі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firstLine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Бірт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тастылы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йелік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принципі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психологиялы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ылымда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абілеттілігіні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дарындылы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тастай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моделін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кезінде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барысында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шешіледі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Музыкант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берілген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модельдерге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йене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Мысалы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, 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дарындылы</w:t>
      </w:r>
      <w:r w:rsidRPr="00901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моделі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Дж. Рензулиді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айтуынша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интелектуалды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армашылы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асиеті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жар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рсететін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мотивациясы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рекетінде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ашылады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 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л</w:t>
      </w:r>
      <w:r w:rsidRPr="00901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алы</w:t>
      </w:r>
      <w:r w:rsidRPr="00901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интегралды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моделі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В.С.Мерлинаны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айтуынша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адамны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аблеті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психофизиологиялы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нейропсихологиял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психологиялы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психикасыны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гейінде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арастырылады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firstLine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Сонды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музыкант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бірт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тастылы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интегралды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принциптеріне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йеніп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процесін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зерттеушілікке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армашылы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айналдырады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процесс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атысушылырды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жаст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асиеттерімен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талады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firstLine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психологияны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байланысы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психологтік – педагогикалы</w:t>
      </w:r>
      <w:r w:rsidRPr="00901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диагностика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саласында ай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рінеді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Ануфриева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психологиялы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диагностика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теориясын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екі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рефлексия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гейге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леді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: 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феноменалогиялы</w:t>
      </w:r>
      <w:r w:rsidRPr="00901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д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е</w:t>
      </w:r>
      <w:r w:rsidRPr="00901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гей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(нені 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реміз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;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андай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феномен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;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андай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былысты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біздер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араймыз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;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андай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селе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бізде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себеп негізіні</w:t>
      </w:r>
      <w:r w:rsidRPr="00901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де</w:t>
      </w:r>
      <w:r w:rsidRPr="00901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гейі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(ол неге солай? ол 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селені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себебі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?).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firstLine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педагогикасында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феноменалогиялы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диагностика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гейі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таби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гикасына 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йенеді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Мысалы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арманы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орындау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барысында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ателерді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жіберуі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есте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тау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firstLine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селесін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шешуін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психологтік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йлесімі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келесі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алымдарды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мыстарында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бай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ау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: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Г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Коган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Мартисена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.Шульпякова, Г.М.Цыпина. Ал В.М.Подуровскийді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бегінде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кейінгі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жылдарыны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зерттеуі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педагогикасыны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психологиялы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ылыммен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технологиялы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гей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байланысы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психологиялы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діс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сіл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ізд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енісінде аны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талады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В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Петрушина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В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Торопова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В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Суслова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алар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).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firstLine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здік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мысына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с</w:t>
      </w:r>
      <w:r w:rsidRPr="00901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ра</w:t>
      </w:r>
      <w:r w:rsidRPr="00901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тар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тапсырмалар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firstLine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Бірінші б</w:t>
      </w:r>
      <w:r w:rsidRPr="00901E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i/>
          <w:iCs/>
          <w:sz w:val="24"/>
          <w:szCs w:val="24"/>
          <w:lang w:eastAsia="ru-RU"/>
        </w:rPr>
        <w:t>лімге</w:t>
      </w:r>
    </w:p>
    <w:p w:rsidR="00901E4F" w:rsidRPr="00901E4F" w:rsidRDefault="00901E4F" w:rsidP="00901E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Педагог - музыкантты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лем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арасын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сипатта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ыз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практикалы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рекетіндегі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ызы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Философия мен 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беру педагогикасында 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идея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сінік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селе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бірдей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ызы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?</w:t>
      </w:r>
    </w:p>
    <w:p w:rsidR="00901E4F" w:rsidRPr="00901E4F" w:rsidRDefault="00901E4F" w:rsidP="00901E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арасы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педагогикасына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философияны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серлеп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серлеу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жасайды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?</w:t>
      </w:r>
    </w:p>
    <w:p w:rsidR="00901E4F" w:rsidRPr="00901E4F" w:rsidRDefault="00901E4F" w:rsidP="00901E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теориясы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практикасына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философиялы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ізді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интерпретациялы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лгілерін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рсеті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іздер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?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firstLine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Екінші б</w:t>
      </w:r>
      <w:r w:rsidRPr="00901E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i/>
          <w:iCs/>
          <w:sz w:val="24"/>
          <w:szCs w:val="24"/>
          <w:lang w:eastAsia="ru-RU"/>
        </w:rPr>
        <w:t>лімге</w:t>
      </w:r>
    </w:p>
    <w:p w:rsidR="00901E4F" w:rsidRPr="00901E4F" w:rsidRDefault="00901E4F" w:rsidP="00901E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«Музыкалы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интонация»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категориясында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андай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айырмашылы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жалпылы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?</w:t>
      </w:r>
    </w:p>
    <w:p w:rsidR="00901E4F" w:rsidRPr="00901E4F" w:rsidRDefault="00901E4F" w:rsidP="00901E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Педагог - музыкантты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практикалы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ызметінде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стиль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жанр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туралы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музыкатанушылы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ретінде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рсеті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із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тарихында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студенттерді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станымын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салыстыру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сипаттау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firstLine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i/>
          <w:iCs/>
          <w:sz w:val="24"/>
          <w:szCs w:val="24"/>
          <w:lang w:eastAsia="ru-RU"/>
        </w:rPr>
        <w:t>шінші</w:t>
      </w: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i/>
          <w:iCs/>
          <w:sz w:val="24"/>
          <w:szCs w:val="24"/>
          <w:lang w:eastAsia="ru-RU"/>
        </w:rPr>
        <w:t>б</w:t>
      </w:r>
      <w:r w:rsidRPr="00901E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i/>
          <w:iCs/>
          <w:sz w:val="24"/>
          <w:szCs w:val="24"/>
          <w:lang w:eastAsia="ru-RU"/>
        </w:rPr>
        <w:t>лімге</w:t>
      </w:r>
    </w:p>
    <w:p w:rsidR="00901E4F" w:rsidRPr="00901E4F" w:rsidRDefault="00901E4F" w:rsidP="00901E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селе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контекстілігіндегі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психологияны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негізгі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саласын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сипатта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ыз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?</w:t>
      </w:r>
    </w:p>
    <w:p w:rsidR="00901E4F" w:rsidRPr="00901E4F" w:rsidRDefault="00901E4F" w:rsidP="00901E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ретінде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психология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байланыс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еханизмді 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рсеті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із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?</w:t>
      </w:r>
    </w:p>
    <w:p w:rsidR="00901E4F" w:rsidRPr="00901E4F" w:rsidRDefault="00901E4F" w:rsidP="00901E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Психология мен 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беруді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жалпы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ылыми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принциптері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алай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шешіледі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?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firstLine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сынатын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дебиет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firstLine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Бірінші б</w:t>
      </w:r>
      <w:r w:rsidRPr="00901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лімге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firstLine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Негізгі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firstLine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1.</w:t>
      </w: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Гегель Г.Ф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 Характер содержания в музыке (приложение – І, 4)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firstLine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2. </w:t>
      </w: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Коган М.С.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Музыка в мире искусств (приложение – І,6)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firstLine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осымша</w:t>
      </w:r>
    </w:p>
    <w:p w:rsidR="00901E4F" w:rsidRPr="00901E4F" w:rsidRDefault="00901E4F" w:rsidP="00901E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Педагог-музыкант в пространстве Мысли и Духа: Хрестоматия – Сост. Б.М.Целковников. – М., 1998.</w:t>
      </w:r>
    </w:p>
    <w:p w:rsidR="00901E4F" w:rsidRPr="00901E4F" w:rsidRDefault="00901E4F" w:rsidP="00901E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Целковников Б.М.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Педагог-музыкант в пространстве Мысли и Духа. Учебное пособие. – М., 1999.</w:t>
      </w:r>
    </w:p>
    <w:p w:rsidR="00901E4F" w:rsidRPr="00901E4F" w:rsidRDefault="00901E4F" w:rsidP="00901E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Бахтин М.М.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К философии поступка // Философия и социология науки и техники: Ежегодник. 1984 - 1987 – М., 1986.</w:t>
      </w:r>
    </w:p>
    <w:p w:rsidR="00901E4F" w:rsidRPr="00901E4F" w:rsidRDefault="00901E4F" w:rsidP="00901E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Бердяев Н.А.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Философия свободы: Смысл творчества. – М., 1989.</w:t>
      </w:r>
    </w:p>
    <w:p w:rsidR="00901E4F" w:rsidRPr="00901E4F" w:rsidRDefault="00901E4F" w:rsidP="00901E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Гессен С.И.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Основы педагогики. Введение в прикладную философию. – М., 1995.</w:t>
      </w:r>
    </w:p>
    <w:p w:rsidR="00901E4F" w:rsidRPr="00901E4F" w:rsidRDefault="00901E4F" w:rsidP="00901E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Коган М.С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 Мир общения: Проблемы межсубъекативных отношений. – М., 1988.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firstLine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Екінші б</w:t>
      </w:r>
      <w:r w:rsidRPr="00901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лімге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firstLine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Негізгі</w:t>
      </w:r>
    </w:p>
    <w:p w:rsidR="00901E4F" w:rsidRPr="00901E4F" w:rsidRDefault="00901E4F" w:rsidP="00901E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Асафьев Б.В.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Интонация (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).</w:t>
      </w:r>
    </w:p>
    <w:p w:rsidR="00901E4F" w:rsidRPr="00901E4F" w:rsidRDefault="00901E4F" w:rsidP="00901E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Медушевский В.В.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Человек в зеркале интонационной формы (приложение – І, 8).</w:t>
      </w:r>
    </w:p>
    <w:p w:rsidR="00901E4F" w:rsidRPr="00901E4F" w:rsidRDefault="00901E4F" w:rsidP="00901E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Михайлов М.К.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О некоторых психологических механизмах музыкального мышления (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).</w:t>
      </w:r>
    </w:p>
    <w:p w:rsidR="00901E4F" w:rsidRPr="00901E4F" w:rsidRDefault="00901E4F" w:rsidP="00901E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Назайкинский Е.В.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Память жанра (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).</w:t>
      </w:r>
    </w:p>
    <w:p w:rsidR="00901E4F" w:rsidRPr="00901E4F" w:rsidRDefault="00901E4F" w:rsidP="00901E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Назайкинский Е.В.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Стиль в музыке (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).</w:t>
      </w:r>
    </w:p>
    <w:p w:rsidR="00901E4F" w:rsidRPr="00901E4F" w:rsidRDefault="00901E4F" w:rsidP="00901E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Ручьевская Е.А.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Интонационный кризис и проблема переинтонирования (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).</w:t>
      </w:r>
    </w:p>
    <w:p w:rsidR="00901E4F" w:rsidRPr="00901E4F" w:rsidRDefault="00901E4F" w:rsidP="00901E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Соколов А.С.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Триадичность как гносеологическая проблема в философии, науке, искусствознании (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).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firstLine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осымша</w:t>
      </w:r>
    </w:p>
    <w:p w:rsidR="00901E4F" w:rsidRPr="00901E4F" w:rsidRDefault="00901E4F" w:rsidP="00901E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Искусство, музыкознание, музыкальная психология и музыкальная педагогика: Хрестоматия. – Вып. 1. – М., 1991.</w:t>
      </w:r>
    </w:p>
    <w:p w:rsidR="00901E4F" w:rsidRPr="00901E4F" w:rsidRDefault="00901E4F" w:rsidP="00901E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Цуккерман В.А.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Музыкальные жанры и основы музыкальных форм. – М., 1964.</w:t>
      </w:r>
    </w:p>
    <w:p w:rsidR="00901E4F" w:rsidRPr="00901E4F" w:rsidRDefault="00901E4F" w:rsidP="00901E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Соколов О.В.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К проблеме типологии музыкальных жанров // Проблемы музыки ХХ века. – Горький, 1977.</w:t>
      </w:r>
    </w:p>
    <w:p w:rsidR="00901E4F" w:rsidRPr="00901E4F" w:rsidRDefault="00901E4F" w:rsidP="00901E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Сохор А.Н.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Эстетическая природа жанра в музыке. – М., 1981.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firstLine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шінші</w:t>
      </w:r>
      <w:r w:rsidRPr="00901E4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б</w:t>
      </w:r>
      <w:r w:rsidRPr="00901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b/>
          <w:bCs/>
          <w:i/>
          <w:iCs/>
          <w:sz w:val="24"/>
          <w:szCs w:val="24"/>
          <w:lang w:eastAsia="ru-RU"/>
        </w:rPr>
        <w:t>лімге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firstLine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Негізгі</w:t>
      </w:r>
    </w:p>
    <w:p w:rsidR="00901E4F" w:rsidRPr="00901E4F" w:rsidRDefault="00901E4F" w:rsidP="00901E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Нейгауз Г.Г.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Учитель и ученик (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).</w:t>
      </w:r>
    </w:p>
    <w:p w:rsidR="00901E4F" w:rsidRPr="00901E4F" w:rsidRDefault="00901E4F" w:rsidP="00901E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Три принципа новой педагогики в музыкальном образовании (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).</w:t>
      </w:r>
    </w:p>
    <w:p w:rsidR="00901E4F" w:rsidRPr="00901E4F" w:rsidRDefault="00901E4F" w:rsidP="00901E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Теплов Б.М. 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Основные музыкальные способности (приложение – І, 16).</w:t>
      </w:r>
    </w:p>
    <w:p w:rsidR="00901E4F" w:rsidRPr="00901E4F" w:rsidRDefault="00901E4F" w:rsidP="00901E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Цыпин Г.М.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Индивидуальность или личность? Феномен личностного в искусстве (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).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firstLine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осымша</w:t>
      </w:r>
    </w:p>
    <w:p w:rsidR="00901E4F" w:rsidRPr="00901E4F" w:rsidRDefault="00901E4F" w:rsidP="00901E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Бочкарев Л.Л.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Психология музыкальной деятельности. – М., 1997.</w:t>
      </w:r>
    </w:p>
    <w:p w:rsidR="00901E4F" w:rsidRPr="00901E4F" w:rsidRDefault="00901E4F" w:rsidP="00901E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Петрушин В.И.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Музыкальная психология. – М., 1994.</w:t>
      </w:r>
    </w:p>
    <w:p w:rsidR="00901E4F" w:rsidRPr="00901E4F" w:rsidRDefault="00901E4F" w:rsidP="00901E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Подуровский В.М.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Психологическая коррекция музыкально – педагогической деятельности. – М., 2001.</w:t>
      </w:r>
    </w:p>
    <w:p w:rsidR="00901E4F" w:rsidRPr="00901E4F" w:rsidRDefault="00901E4F" w:rsidP="00901E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Цыпин Г.М.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Психология музыкальной деятельности: проблемы, суждения, мнения. – М., 1995.</w:t>
      </w:r>
    </w:p>
    <w:p w:rsidR="00901E4F" w:rsidRPr="00901E4F" w:rsidRDefault="00901E4F" w:rsidP="00901E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Старчеус М.С.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Музыкальная одаренность // Психология одоренности детей и подростков / Под ред. Н.С.Лейтеса. – М., 1996.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left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IV Тарау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left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педагогика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селелеріні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діснамалы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талдауы</w:t>
      </w:r>
    </w:p>
    <w:p w:rsidR="00901E4F" w:rsidRPr="00901E4F" w:rsidRDefault="00901E4F" w:rsidP="00901E4F">
      <w:pPr>
        <w:spacing w:before="100" w:beforeAutospacing="1" w:after="100" w:afterAutospacing="1" w:line="240" w:lineRule="auto"/>
        <w:ind w:left="706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4.1 Музыкалы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-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педагогикалы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с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елелерін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діснамалы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талдауды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ма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ыздылы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ы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«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діснамалы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талдау»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ымы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жалпы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діснамалы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селелеріне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байланысты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барлы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мыстарда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кездеседі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діснамасында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талдау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ізденіс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мысында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ызды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рал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ретінде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аралып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болмысты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ыр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уы болып есептеледі.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педагогикасында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діснамалы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талдау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 жеке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дістеме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емес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селелерді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шешу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жолында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принцип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жиынты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тижені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тастылы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гейлігі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діснамалы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талдауды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сінсек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азіргі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педагог – музыкантты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интелектуалдылы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армашылы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дамуында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лкен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мкіншілік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ашылады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діснамалы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талдауды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ызын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негізін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ажет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рефлексия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музыкантты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сібилік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рефлексиясы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– ол оны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сана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сезіміні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зіне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мыс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стеуі, 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сібилік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сапалы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ректіні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рлерінде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ызы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ушылы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мазм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нына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процесіне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ыттал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рефлексия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негізі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болып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діснамалы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талдауды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зеге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асыру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шарты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Музыкант - педагогті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жірибе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мысында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адай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беру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рлі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саттарды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шешу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жолдарыны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тууы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аблетіні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дамуы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икемділік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дылырыны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алыатасуы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кездесетін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арама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айшылы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кездеседі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арама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айшылы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бастама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ыкантты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сіби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рефлексиясы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жылжиды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білімдерді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табу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іздеу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йрену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деген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селелені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шешуге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мектеседі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Рефлексия функциясы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студентті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сіби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білімділігін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арттыру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музыкантты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рбиелеу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музыкантты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рбиелеу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негізгі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селе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студентті о</w:t>
      </w:r>
      <w:r w:rsidRPr="00901E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i/>
          <w:iCs/>
          <w:sz w:val="24"/>
          <w:szCs w:val="24"/>
          <w:lang w:eastAsia="ru-RU"/>
        </w:rPr>
        <w:t>ыта</w:t>
      </w: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i/>
          <w:iCs/>
          <w:sz w:val="24"/>
          <w:szCs w:val="24"/>
          <w:lang w:eastAsia="ru-RU"/>
        </w:rPr>
        <w:t>о</w:t>
      </w:r>
      <w:r w:rsidRPr="00901E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i/>
          <w:iCs/>
          <w:sz w:val="24"/>
          <w:szCs w:val="24"/>
          <w:lang w:eastAsia="ru-RU"/>
        </w:rPr>
        <w:t>ыту</w:t>
      </w: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 xml:space="preserve"> (</w:t>
      </w:r>
      <w:r w:rsidRPr="00901E4F">
        <w:rPr>
          <w:rFonts w:ascii="Georgia" w:eastAsia="Times New Roman" w:hAnsi="Georgia" w:cs="Georgia"/>
          <w:i/>
          <w:iCs/>
          <w:sz w:val="24"/>
          <w:szCs w:val="24"/>
          <w:lang w:eastAsia="ru-RU"/>
        </w:rPr>
        <w:t>учить</w:t>
      </w: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i/>
          <w:iCs/>
          <w:sz w:val="24"/>
          <w:szCs w:val="24"/>
          <w:lang w:eastAsia="ru-RU"/>
        </w:rPr>
        <w:t>учиться</w:t>
      </w:r>
      <w:r w:rsidRPr="00901E4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) 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(Г.Г.Нейгауз).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Осы 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селені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шешу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рефлексиямен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арулану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деген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Рефлексияны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негізгі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логикалы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рекеті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бастап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зіндік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талдауы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дамуы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жоспарын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жоспарды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зеге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асыруы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зіндік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саралауы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Бастап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зіндік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талдау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– 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практикада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кездесетін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арсылы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табу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сезіну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арнайы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дебиетті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талдау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сіби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абілетіні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гейін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талдау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рлі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саттарды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шешу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;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ушыларды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дамуында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педагогты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бас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зіндік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талдау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кезінде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дагог - музыкантты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ішкі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мыс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істеуі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зімен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диалог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ретінде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мыс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істеуі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барлы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неге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арсылы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ту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ызды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деген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селені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шешу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болып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табылады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Бастап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бірінші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талдау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негізінде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келесі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, екінші, рефлексия талдауды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рылым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логикалы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кезе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шіне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е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еді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–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ушыны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дамуына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сіби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жетілдіру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ытында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даму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дарламасын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растыру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шінші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кезе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даму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процесіні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зі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, сол ар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ылы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л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сапалы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икемділігіні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аблеттілігіні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алыптасуы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музыкалы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пелдагогиалы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болмысыны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алп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ы.</w:t>
      </w:r>
    </w:p>
    <w:p w:rsidR="00901E4F" w:rsidRPr="00901E4F" w:rsidRDefault="00901E4F" w:rsidP="00901E4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орытынды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, 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ртінші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рефлексия</w:t>
      </w:r>
      <w:r w:rsidRPr="00901E4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b/>
          <w:bCs/>
          <w:sz w:val="24"/>
          <w:szCs w:val="24"/>
          <w:lang w:eastAsia="ru-RU"/>
        </w:rPr>
        <w:t>рекеті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 -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зндік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орытынды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талдауы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Ол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бірінші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екінші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шінші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рефлексияны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тижесі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практика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зіні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сібилік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рекетіндегі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рефлексия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н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тижесіні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олдануы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Сонды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сіби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рекетінде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кездесетін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арсылы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же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жою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теу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барысында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рефлексия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талдауыны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процестерін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келе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иыншылы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ты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себебін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біле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</w:t>
      </w:r>
      <w:r w:rsidRPr="00901E4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ра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жою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болып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1E4F">
        <w:rPr>
          <w:rFonts w:ascii="Georgia" w:eastAsia="Times New Roman" w:hAnsi="Georgia" w:cs="Georgia"/>
          <w:sz w:val="24"/>
          <w:szCs w:val="24"/>
          <w:lang w:eastAsia="ru-RU"/>
        </w:rPr>
        <w:t>табылады</w:t>
      </w:r>
      <w:r w:rsidRPr="00901E4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3D5093" w:rsidRDefault="003D5093"/>
    <w:sectPr w:rsidR="003D5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7D3A"/>
    <w:multiLevelType w:val="multilevel"/>
    <w:tmpl w:val="E4E24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40B22"/>
    <w:multiLevelType w:val="multilevel"/>
    <w:tmpl w:val="80D6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74289"/>
    <w:multiLevelType w:val="multilevel"/>
    <w:tmpl w:val="954294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E7207"/>
    <w:multiLevelType w:val="multilevel"/>
    <w:tmpl w:val="751E7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E584E"/>
    <w:multiLevelType w:val="multilevel"/>
    <w:tmpl w:val="C9369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217CF8"/>
    <w:multiLevelType w:val="multilevel"/>
    <w:tmpl w:val="01FC5A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C24245"/>
    <w:multiLevelType w:val="multilevel"/>
    <w:tmpl w:val="1F26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1E0085"/>
    <w:multiLevelType w:val="multilevel"/>
    <w:tmpl w:val="59C4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4F"/>
    <w:rsid w:val="003D5093"/>
    <w:rsid w:val="00901E4F"/>
    <w:rsid w:val="00C1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760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ebana5.ru/cont/2644529-p3.html" TargetMode="External"/><Relationship Id="rId13" Type="http://schemas.openxmlformats.org/officeDocument/2006/relationships/hyperlink" Target="http://uchebana5.ru/cont/2644529-p9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chebana5.ru/cont/2644529-p2.html" TargetMode="External"/><Relationship Id="rId12" Type="http://schemas.openxmlformats.org/officeDocument/2006/relationships/hyperlink" Target="http://uchebana5.ru/cont/2644529-p8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chebana5.ru/cont/2644529.html" TargetMode="External"/><Relationship Id="rId11" Type="http://schemas.openxmlformats.org/officeDocument/2006/relationships/hyperlink" Target="http://uchebana5.ru/cont/2644529-p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chebana5.ru/cont/2644529-p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chebana5.ru/cont/2644529-p5.html" TargetMode="External"/><Relationship Id="rId14" Type="http://schemas.openxmlformats.org/officeDocument/2006/relationships/hyperlink" Target="http://uchebana5.ru/cont/2644529-pal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3932</Words>
  <Characters>22418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2016-02-03T18:02:00Z</dcterms:created>
  <dcterms:modified xsi:type="dcterms:W3CDTF">2016-02-03T18:02:00Z</dcterms:modified>
</cp:coreProperties>
</file>